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苏州工业园区关于拟上市企业（IPO、新三板）</w:t>
      </w:r>
    </w:p>
    <w:p>
      <w:pPr>
        <w:spacing w:line="6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申请各阶段上市专项资金材料清单</w:t>
      </w:r>
    </w:p>
    <w:p>
      <w:pPr>
        <w:spacing w:line="560" w:lineRule="exact"/>
        <w:jc w:val="center"/>
        <w:rPr>
          <w:rFonts w:eastAsia="仿宋_GB2312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根据《苏州工业园区关于进一步鼓励和扶持企业上市的实施意见》，为规范拟上市企业的认定、补助申请及发放等工作，</w:t>
      </w:r>
      <w:r>
        <w:rPr>
          <w:rFonts w:hint="eastAsia" w:ascii="仿宋" w:hAnsi="仿宋" w:eastAsia="仿宋"/>
          <w:sz w:val="32"/>
          <w:szCs w:val="32"/>
        </w:rPr>
        <w:t>现就各阶段奖励申请材料清单及办理流程规定如下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境内IPO</w:t>
      </w:r>
    </w:p>
    <w:p>
      <w:pPr>
        <w:widowControl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</w:t>
      </w:r>
      <w:r>
        <w:rPr>
          <w:rFonts w:ascii="仿宋" w:hAnsi="仿宋" w:eastAsia="仿宋"/>
          <w:b/>
          <w:sz w:val="32"/>
          <w:szCs w:val="32"/>
        </w:rPr>
        <w:t>申请认定为“拟上市企业”</w:t>
      </w:r>
      <w:r>
        <w:rPr>
          <w:rFonts w:hint="eastAsia" w:ascii="仿宋" w:hAnsi="仿宋" w:eastAsia="仿宋"/>
          <w:b/>
          <w:sz w:val="32"/>
          <w:szCs w:val="32"/>
        </w:rPr>
        <w:t>及股改奖励</w:t>
      </w:r>
      <w:r>
        <w:rPr>
          <w:rFonts w:ascii="仿宋" w:hAnsi="仿宋" w:eastAsia="仿宋"/>
          <w:b/>
          <w:sz w:val="32"/>
          <w:szCs w:val="32"/>
        </w:rPr>
        <w:t>所需材料</w:t>
      </w:r>
      <w:r>
        <w:rPr>
          <w:rFonts w:hint="eastAsia" w:ascii="仿宋" w:hAnsi="仿宋" w:eastAsia="仿宋"/>
          <w:b/>
          <w:sz w:val="32"/>
          <w:szCs w:val="32"/>
        </w:rPr>
        <w:t>清单</w:t>
      </w:r>
      <w:r>
        <w:rPr>
          <w:rFonts w:ascii="仿宋" w:hAnsi="仿宋" w:eastAsia="仿宋"/>
          <w:b/>
          <w:sz w:val="32"/>
          <w:szCs w:val="32"/>
        </w:rPr>
        <w:t>及流程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1、</w:t>
      </w:r>
      <w:r>
        <w:rPr>
          <w:rFonts w:hint="eastAsia" w:ascii="仿宋" w:hAnsi="仿宋" w:eastAsia="仿宋"/>
          <w:b/>
          <w:sz w:val="32"/>
          <w:szCs w:val="32"/>
        </w:rPr>
        <w:t>材料清单（请按此顺序装订成册）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1）“拟上市企业认定”申请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2）公司</w:t>
      </w:r>
      <w:r>
        <w:rPr>
          <w:rFonts w:ascii="仿宋" w:hAnsi="仿宋" w:eastAsia="仿宋"/>
          <w:sz w:val="32"/>
          <w:szCs w:val="32"/>
        </w:rPr>
        <w:t>基本情况简介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3）</w:t>
      </w:r>
      <w:r>
        <w:rPr>
          <w:rFonts w:ascii="仿宋" w:hAnsi="仿宋" w:eastAsia="仿宋"/>
          <w:sz w:val="32"/>
          <w:szCs w:val="32"/>
        </w:rPr>
        <w:t>公司章程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4）</w:t>
      </w:r>
      <w:r>
        <w:rPr>
          <w:rFonts w:ascii="仿宋" w:hAnsi="仿宋" w:eastAsia="仿宋"/>
          <w:sz w:val="32"/>
          <w:szCs w:val="32"/>
        </w:rPr>
        <w:t>验资报告（包括设立与增资）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5）统一社会信用</w:t>
      </w:r>
      <w:r>
        <w:rPr>
          <w:rFonts w:ascii="仿宋" w:hAnsi="仿宋" w:eastAsia="仿宋"/>
          <w:sz w:val="32"/>
          <w:szCs w:val="32"/>
        </w:rPr>
        <w:t>代码</w:t>
      </w:r>
      <w:r>
        <w:rPr>
          <w:rFonts w:hint="eastAsia" w:ascii="仿宋" w:hAnsi="仿宋" w:eastAsia="仿宋"/>
          <w:sz w:val="32"/>
          <w:szCs w:val="32"/>
        </w:rPr>
        <w:t>证正副本；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）高新技术企业证书、软件企业证书、领军人才证书等其他证书；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7）商标权证证书；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）专利权证证书（含发明、实用新型和外观设计）；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9）土地权证证书；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10）房产权证证书；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11）最近三年一期的审计报告；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12）最近三年一期的财务报表（合并及母公司均需提供）；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13）同保荐机构签订的合作协议；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14）同会计师事务所签订的业务约定书；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15）同资产评估机构签订的评估服务协议；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16）同律师事务所签订的法律服务协议；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企业填写申请成为拟上市企业的备案表（附表一），中介机构、企业均需要在有关内容签章；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18）</w:t>
      </w:r>
      <w:r>
        <w:rPr>
          <w:rFonts w:ascii="仿宋" w:hAnsi="仿宋" w:eastAsia="仿宋"/>
          <w:sz w:val="32"/>
          <w:szCs w:val="32"/>
        </w:rPr>
        <w:t>其他资料（视情况而定）。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注：新三板企业要求财务数据二年一期。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2、办理流程</w:t>
      </w:r>
    </w:p>
    <w:p>
      <w:pPr>
        <w:spacing w:line="560" w:lineRule="exact"/>
        <w:ind w:firstLine="624" w:firstLineChars="195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ascii="仿宋" w:hAnsi="仿宋" w:eastAsia="仿宋"/>
          <w:sz w:val="32"/>
          <w:szCs w:val="32"/>
        </w:rPr>
        <w:t>企业</w:t>
      </w:r>
      <w:r>
        <w:rPr>
          <w:rFonts w:hint="eastAsia" w:ascii="仿宋" w:hAnsi="仿宋" w:eastAsia="仿宋"/>
          <w:sz w:val="32"/>
          <w:szCs w:val="32"/>
        </w:rPr>
        <w:t>按照上述材料清单顺序装订成册后</w:t>
      </w:r>
      <w:r>
        <w:rPr>
          <w:rFonts w:hint="eastAsia" w:ascii="仿宋" w:hAnsi="仿宋" w:eastAsia="仿宋"/>
          <w:sz w:val="32"/>
          <w:szCs w:val="32"/>
          <w:lang w:eastAsia="zh-CN"/>
        </w:rPr>
        <w:t>交至园区企业发展服务中心，经园区企业发展服务中心和园区金融管理服务局</w:t>
      </w:r>
      <w:r>
        <w:rPr>
          <w:rFonts w:ascii="仿宋" w:hAnsi="仿宋" w:eastAsia="仿宋"/>
          <w:sz w:val="32"/>
          <w:szCs w:val="32"/>
        </w:rPr>
        <w:t>上市促进处初审合格后，报请园区上市推进领导小组审议。审议通过后，确定该企业为拟上市企业，可以依照相关规定享受鼓励及扶持政策。</w:t>
      </w:r>
      <w:r>
        <w:rPr>
          <w:rFonts w:ascii="黑体" w:hAnsi="黑体" w:eastAsia="黑体"/>
          <w:b/>
          <w:sz w:val="32"/>
          <w:szCs w:val="32"/>
        </w:rPr>
        <w:t>（以下各项奖励措施均参照此流程办理）</w:t>
      </w:r>
    </w:p>
    <w:p>
      <w:pPr>
        <w:spacing w:line="560" w:lineRule="exact"/>
        <w:ind w:left="641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left="64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二、申请江苏证监局奖励所需材料</w:t>
      </w:r>
    </w:p>
    <w:p>
      <w:pPr>
        <w:spacing w:line="560" w:lineRule="exact"/>
        <w:ind w:left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1）向</w:t>
      </w:r>
      <w:r>
        <w:rPr>
          <w:rFonts w:hint="eastAsia" w:ascii="仿宋" w:hAnsi="仿宋" w:eastAsia="仿宋"/>
          <w:sz w:val="30"/>
          <w:szCs w:val="30"/>
        </w:rPr>
        <w:t>中国证监会江苏监管局递交的</w:t>
      </w:r>
      <w:r>
        <w:rPr>
          <w:rFonts w:hint="eastAsia" w:ascii="仿宋" w:hAnsi="仿宋" w:eastAsia="仿宋"/>
          <w:sz w:val="32"/>
          <w:szCs w:val="32"/>
        </w:rPr>
        <w:t>辅导材料</w:t>
      </w:r>
    </w:p>
    <w:p>
      <w:pPr>
        <w:spacing w:line="560" w:lineRule="exact"/>
        <w:ind w:left="64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2）中国证监会江苏监管局关于确认辅导备案日期的通知</w:t>
      </w:r>
    </w:p>
    <w:p>
      <w:pPr>
        <w:spacing w:line="560" w:lineRule="exact"/>
        <w:ind w:left="641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left="64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三、申请申报中国证监会/交易所奖励所需材料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1）向中国证监会/交易所递交的首发申请材料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2）中国证监会/交易所行政许可申请材料接收凭证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3）中国证监会/交易所行政许可申请受理通知书 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四、申请交易所挂牌奖励所需材料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1）中国证监会核准发行批文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2）交易所关于公司股票上市的通知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3）中国登记结算公司登记材料</w:t>
      </w:r>
    </w:p>
    <w:p>
      <w:pPr>
        <w:rPr>
          <w:rFonts w:ascii="黑体" w:hAnsi="黑体" w:eastAsia="黑体"/>
          <w:b/>
          <w:bCs/>
          <w:sz w:val="36"/>
          <w:szCs w:val="36"/>
        </w:rPr>
      </w:pPr>
    </w:p>
    <w:p>
      <w:pPr>
        <w:rPr>
          <w:rFonts w:ascii="黑体" w:hAnsi="黑体" w:eastAsia="黑体"/>
          <w:b/>
          <w:bCs/>
          <w:sz w:val="36"/>
          <w:szCs w:val="36"/>
        </w:rPr>
      </w:pPr>
    </w:p>
    <w:p>
      <w:pPr>
        <w:ind w:left="723" w:hanging="723" w:hangingChars="200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注：以上各阶段所提交材料均需复印件并同时加盖企业公章</w:t>
      </w:r>
    </w:p>
    <w:p>
      <w:pPr>
        <w:ind w:left="723" w:hanging="723" w:hangingChars="200"/>
        <w:rPr>
          <w:rFonts w:ascii="黑体" w:hAnsi="黑体" w:eastAsia="黑体"/>
          <w:b/>
          <w:bCs/>
          <w:sz w:val="36"/>
          <w:szCs w:val="36"/>
        </w:rPr>
      </w:pPr>
    </w:p>
    <w:p>
      <w:pPr>
        <w:ind w:left="723" w:hanging="723" w:hangingChars="200"/>
        <w:rPr>
          <w:rFonts w:ascii="黑体" w:hAnsi="黑体" w:eastAsia="黑体"/>
          <w:b/>
          <w:bCs/>
          <w:sz w:val="36"/>
          <w:szCs w:val="36"/>
        </w:rPr>
      </w:pPr>
    </w:p>
    <w:p>
      <w:pPr>
        <w:ind w:left="723" w:hanging="723" w:hangingChars="200"/>
        <w:rPr>
          <w:rFonts w:ascii="黑体" w:hAnsi="黑体" w:eastAsia="黑体"/>
          <w:b/>
          <w:bCs/>
          <w:sz w:val="36"/>
          <w:szCs w:val="36"/>
        </w:rPr>
      </w:pPr>
    </w:p>
    <w:p>
      <w:pPr>
        <w:ind w:left="723" w:hanging="723" w:hangingChars="200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</w:rPr>
        <w:t>境外IPO奖励项目申请材料</w:t>
      </w:r>
      <w:r>
        <w:rPr>
          <w:rFonts w:hint="eastAsia" w:ascii="黑体" w:eastAsia="黑体"/>
          <w:b/>
          <w:sz w:val="36"/>
        </w:rPr>
        <w:tab/>
      </w: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一签订</w:t>
      </w:r>
      <w:r>
        <w:rPr>
          <w:rFonts w:ascii="黑体" w:eastAsia="黑体"/>
          <w:b/>
          <w:sz w:val="36"/>
        </w:rPr>
        <w:t>协议阶段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公司章程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营业执照（三证合一，营业执照，组织机构代码证，税务登记证）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土地证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公司股权架构历年变更情况（外商投资企业变更备案回执）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验资报告（设立和增资）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近三年年审计报告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药品生产许可证（有效期内）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临床批件汇总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专利汇总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融资协议汇总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公司荣誉资质证明材料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与保荐机构（证券公司)签订的合作协议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与会计事务所签订的业务约定书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与资产评估机构签订的评估服务协议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与律师事务所签订的法律服务协议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招股书（申请版本-联交所披露）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苏州工业园区企业拟上市企业备案表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苏州工业园区拟上市企业奖励申请表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拟上市企业认定申请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二、通过上市地证券监管部门的审核阶段</w:t>
      </w:r>
    </w:p>
    <w:p>
      <w:pPr>
        <w:spacing w:line="560" w:lineRule="exact"/>
        <w:ind w:firstLine="624" w:firstLineChars="19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正式发行上市阶段</w:t>
      </w:r>
    </w:p>
    <w:p>
      <w:pPr>
        <w:spacing w:before="312" w:beforeLines="100" w:after="312" w:afterLines="100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附表一：  企业申请成为拟上市企业备案表</w:t>
      </w:r>
    </w:p>
    <w:tbl>
      <w:tblPr>
        <w:tblStyle w:val="5"/>
        <w:tblW w:w="2226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600"/>
        <w:gridCol w:w="1290"/>
        <w:gridCol w:w="360"/>
        <w:gridCol w:w="180"/>
        <w:gridCol w:w="720"/>
        <w:gridCol w:w="1080"/>
        <w:gridCol w:w="180"/>
        <w:gridCol w:w="1080"/>
        <w:gridCol w:w="360"/>
        <w:gridCol w:w="540"/>
        <w:gridCol w:w="10"/>
        <w:gridCol w:w="1070"/>
        <w:gridCol w:w="4170"/>
        <w:gridCol w:w="2940"/>
        <w:gridCol w:w="294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公司名称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法人代表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公司地址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邮政编码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所属区域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成立时间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公司网址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所属行业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联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系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人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职  务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办公电话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手    机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87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公司基本情况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公司历史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沿革</w:t>
            </w:r>
          </w:p>
        </w:tc>
        <w:tc>
          <w:tcPr>
            <w:tcW w:w="6870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2124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股本结构</w:t>
            </w:r>
          </w:p>
        </w:tc>
        <w:tc>
          <w:tcPr>
            <w:tcW w:w="687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97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业务范围</w:t>
            </w:r>
          </w:p>
        </w:tc>
        <w:tc>
          <w:tcPr>
            <w:tcW w:w="687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2112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企业核心竞争力分析</w:t>
            </w:r>
          </w:p>
        </w:tc>
        <w:tc>
          <w:tcPr>
            <w:tcW w:w="687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20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主营产品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及服务</w:t>
            </w:r>
          </w:p>
        </w:tc>
        <w:tc>
          <w:tcPr>
            <w:tcW w:w="687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公司财务状况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注册资本（万元）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总资产（万元）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净资产（万元）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资产负债率（%）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过往两年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经营状况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主营收入（万元）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增长率（%）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净利润（万元）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增长率（%）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净资产收益率（%）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36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当年经营状况预测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74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中介机构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rPr>
                <w:rFonts w:ascii="黑体" w:eastAsia="黑体"/>
                <w:b/>
                <w:sz w:val="24"/>
                <w:u w:val="single"/>
              </w:rPr>
            </w:pPr>
            <w:r>
              <w:rPr>
                <w:rFonts w:hint="eastAsia" w:ascii="黑体" w:eastAsia="黑体"/>
                <w:b/>
                <w:sz w:val="24"/>
              </w:rPr>
              <w:t>证券公司      _______________项目负责联系人：</w:t>
            </w:r>
            <w:r>
              <w:rPr>
                <w:rFonts w:hint="eastAsia" w:ascii="黑体" w:eastAsia="黑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b/>
                <w:sz w:val="24"/>
              </w:rPr>
              <w:t>手机：</w:t>
            </w:r>
            <w:r>
              <w:rPr>
                <w:rFonts w:hint="eastAsia" w:ascii="黑体" w:eastAsia="黑体"/>
                <w:b/>
                <w:sz w:val="24"/>
                <w:u w:val="single"/>
              </w:rPr>
              <w:t xml:space="preserve">         </w:t>
            </w:r>
          </w:p>
          <w:p>
            <w:pPr>
              <w:rPr>
                <w:rFonts w:ascii="黑体" w:eastAsia="黑体"/>
                <w:b/>
                <w:sz w:val="24"/>
                <w:u w:val="single"/>
              </w:rPr>
            </w:pPr>
            <w:r>
              <w:rPr>
                <w:rFonts w:hint="eastAsia" w:ascii="黑体" w:eastAsia="黑体"/>
                <w:b/>
                <w:sz w:val="24"/>
              </w:rPr>
              <w:t>会计师事务所  _______________项目负责联系人：</w:t>
            </w:r>
            <w:r>
              <w:rPr>
                <w:rFonts w:hint="eastAsia" w:ascii="黑体" w:eastAsia="黑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b/>
                <w:sz w:val="24"/>
              </w:rPr>
              <w:t>手机：</w:t>
            </w:r>
            <w:r>
              <w:rPr>
                <w:rFonts w:hint="eastAsia" w:ascii="黑体" w:eastAsia="黑体"/>
                <w:b/>
                <w:sz w:val="24"/>
                <w:u w:val="single"/>
              </w:rPr>
              <w:t xml:space="preserve">         </w:t>
            </w:r>
          </w:p>
          <w:p>
            <w:pPr>
              <w:rPr>
                <w:rFonts w:ascii="黑体" w:eastAsia="黑体"/>
                <w:b/>
                <w:sz w:val="24"/>
                <w:u w:val="single"/>
              </w:rPr>
            </w:pPr>
            <w:r>
              <w:rPr>
                <w:rFonts w:hint="eastAsia" w:ascii="黑体" w:eastAsia="黑体"/>
                <w:b/>
                <w:sz w:val="24"/>
              </w:rPr>
              <w:t>律师事务所    _______________项目负责联系人：</w:t>
            </w:r>
            <w:r>
              <w:rPr>
                <w:rFonts w:hint="eastAsia" w:ascii="黑体" w:eastAsia="黑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b/>
                <w:sz w:val="24"/>
              </w:rPr>
              <w:t>手机：</w:t>
            </w:r>
            <w:r>
              <w:rPr>
                <w:rFonts w:hint="eastAsia" w:ascii="黑体" w:eastAsia="黑体"/>
                <w:b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549" w:hRule="atLeast"/>
        </w:trPr>
        <w:tc>
          <w:tcPr>
            <w:tcW w:w="9270" w:type="dxa"/>
            <w:gridSpan w:val="14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境内上市计划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23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预计股改完成时间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预计在江苏证监局辅导时间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23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计划申报时间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拟上市地、拟上市板块（预计新三板挂牌时间）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606" w:hRule="atLeast"/>
        </w:trPr>
        <w:tc>
          <w:tcPr>
            <w:tcW w:w="9270" w:type="dxa"/>
            <w:gridSpan w:val="14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境外上市计划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23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境外上市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目标板块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境外上市中介机构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16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境外上市计划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需提供的附件</w:t>
            </w:r>
          </w:p>
        </w:tc>
        <w:tc>
          <w:tcPr>
            <w:tcW w:w="7300" w:type="dxa"/>
            <w:gridSpan w:val="12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1.公司的营业执照副本复印件、税务登记证复印件</w:t>
            </w:r>
          </w:p>
        </w:tc>
        <w:tc>
          <w:tcPr>
            <w:tcW w:w="10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940" w:type="dxa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940" w:type="dxa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940" w:type="dxa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300" w:type="dxa"/>
            <w:gridSpan w:val="12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2. 与中介机构签定的协议复印件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300" w:type="dxa"/>
            <w:gridSpan w:val="12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3.企业的基本情况、上市计划、最近三年财务报表等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300" w:type="dxa"/>
            <w:gridSpan w:val="12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4、其他材料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601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8370" w:type="dxa"/>
            <w:gridSpan w:val="13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注：以上所提交材料是复印件的需加盖企业公章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661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申请企业承诺书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我公司承诺：本申请表中所填报内容和所提交材料均为真实、合法的，我公司对此承担一切法律责任。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    法定代表人（签字）： </w:t>
            </w: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ind w:firstLine="5746" w:firstLineChars="2385"/>
              <w:rPr>
                <w:rFonts w:ascii="黑体" w:eastAsia="黑体"/>
                <w:b/>
                <w:sz w:val="24"/>
              </w:rPr>
            </w:pPr>
          </w:p>
          <w:p>
            <w:pPr>
              <w:ind w:firstLine="5508" w:firstLineChars="2286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单位（公章）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                                          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990" w:type="dxa"/>
          <w:cantSplit/>
          <w:trHeight w:val="1661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功能区/载体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ind w:firstLine="5508" w:firstLineChars="2286"/>
              <w:rPr>
                <w:rFonts w:ascii="黑体" w:eastAsia="黑体"/>
                <w:b/>
                <w:sz w:val="24"/>
              </w:rPr>
            </w:pPr>
          </w:p>
          <w:p>
            <w:pPr>
              <w:ind w:firstLine="5508" w:firstLineChars="2286"/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单位（公章）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                                          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</w:t>
            </w:r>
            <w:r>
              <w:rPr>
                <w:rFonts w:ascii="黑体" w:eastAsia="黑体"/>
                <w:b/>
                <w:sz w:val="24"/>
              </w:rPr>
              <w:t xml:space="preserve">         </w:t>
            </w:r>
            <w:r>
              <w:rPr>
                <w:rFonts w:hint="eastAsia" w:ascii="黑体" w:eastAsia="黑体"/>
                <w:b/>
                <w:sz w:val="24"/>
              </w:rPr>
              <w:t>年     月     日</w:t>
            </w:r>
          </w:p>
        </w:tc>
      </w:tr>
    </w:tbl>
    <w:p/>
    <w:p>
      <w:pPr>
        <w:spacing w:before="312" w:beforeLines="100" w:after="312" w:afterLines="100"/>
        <w:rPr>
          <w:rFonts w:ascii="方正小标宋简体" w:eastAsia="方正小标宋简体"/>
          <w:b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5"/>
    <w:rsid w:val="00005BD3"/>
    <w:rsid w:val="0000648F"/>
    <w:rsid w:val="00022F2D"/>
    <w:rsid w:val="00071A3D"/>
    <w:rsid w:val="000771A2"/>
    <w:rsid w:val="00083C70"/>
    <w:rsid w:val="000B1FF3"/>
    <w:rsid w:val="000C0D26"/>
    <w:rsid w:val="000D2517"/>
    <w:rsid w:val="000D721E"/>
    <w:rsid w:val="000F1896"/>
    <w:rsid w:val="001400A9"/>
    <w:rsid w:val="00141C5E"/>
    <w:rsid w:val="001451C2"/>
    <w:rsid w:val="00171A86"/>
    <w:rsid w:val="00191F76"/>
    <w:rsid w:val="001B6B2E"/>
    <w:rsid w:val="001E57F7"/>
    <w:rsid w:val="001F378A"/>
    <w:rsid w:val="002322EE"/>
    <w:rsid w:val="00280884"/>
    <w:rsid w:val="0036146D"/>
    <w:rsid w:val="00365D60"/>
    <w:rsid w:val="003C010A"/>
    <w:rsid w:val="003C38F3"/>
    <w:rsid w:val="003E162B"/>
    <w:rsid w:val="00491663"/>
    <w:rsid w:val="004A09BB"/>
    <w:rsid w:val="004B01FB"/>
    <w:rsid w:val="004D1EC2"/>
    <w:rsid w:val="004D2248"/>
    <w:rsid w:val="004F1923"/>
    <w:rsid w:val="005036EA"/>
    <w:rsid w:val="00545325"/>
    <w:rsid w:val="00577CAC"/>
    <w:rsid w:val="005C33D3"/>
    <w:rsid w:val="005C4A44"/>
    <w:rsid w:val="00601B19"/>
    <w:rsid w:val="0061255C"/>
    <w:rsid w:val="00630539"/>
    <w:rsid w:val="00635530"/>
    <w:rsid w:val="00657C94"/>
    <w:rsid w:val="006B17A9"/>
    <w:rsid w:val="006D3166"/>
    <w:rsid w:val="006D6D7E"/>
    <w:rsid w:val="006D7BE9"/>
    <w:rsid w:val="00723191"/>
    <w:rsid w:val="007B12D2"/>
    <w:rsid w:val="008152D1"/>
    <w:rsid w:val="00882124"/>
    <w:rsid w:val="008A2715"/>
    <w:rsid w:val="0092604C"/>
    <w:rsid w:val="009D6D39"/>
    <w:rsid w:val="00A15020"/>
    <w:rsid w:val="00A51BBF"/>
    <w:rsid w:val="00AD68E6"/>
    <w:rsid w:val="00B23FBF"/>
    <w:rsid w:val="00BE0AD1"/>
    <w:rsid w:val="00C12B13"/>
    <w:rsid w:val="00C21768"/>
    <w:rsid w:val="00C30CAE"/>
    <w:rsid w:val="00C9153E"/>
    <w:rsid w:val="00CE680E"/>
    <w:rsid w:val="00D13446"/>
    <w:rsid w:val="00D13C57"/>
    <w:rsid w:val="00D164A0"/>
    <w:rsid w:val="00D468C5"/>
    <w:rsid w:val="00D84A23"/>
    <w:rsid w:val="00E26C78"/>
    <w:rsid w:val="00E27E5A"/>
    <w:rsid w:val="00E34AE5"/>
    <w:rsid w:val="00E358A7"/>
    <w:rsid w:val="00EE1B26"/>
    <w:rsid w:val="00EF2395"/>
    <w:rsid w:val="00F07B53"/>
    <w:rsid w:val="00F34F67"/>
    <w:rsid w:val="00F444C9"/>
    <w:rsid w:val="00F72369"/>
    <w:rsid w:val="00F76DEF"/>
    <w:rsid w:val="00F94948"/>
    <w:rsid w:val="00FF3304"/>
    <w:rsid w:val="2A9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371</Words>
  <Characters>2120</Characters>
  <Lines>17</Lines>
  <Paragraphs>4</Paragraphs>
  <TotalTime>33</TotalTime>
  <ScaleCrop>false</ScaleCrop>
  <LinksUpToDate>false</LinksUpToDate>
  <CharactersWithSpaces>2487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2020-06-19T09:22:00Z</dcterms:created>
  <dc:creator>dinghq</dc:creator>
  <cp:lastModifiedBy>Piggy</cp:lastModifiedBy>
  <cp:lastPrinted>2020-04-27T02:32:00Z</cp:lastPrinted>
  <dcterms:modified xsi:type="dcterms:W3CDTF">2020-08-10T01:13:02Z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